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553"/>
        <w:gridCol w:w="722"/>
        <w:gridCol w:w="5656"/>
        <w:gridCol w:w="1276"/>
        <w:gridCol w:w="709"/>
        <w:gridCol w:w="1134"/>
        <w:gridCol w:w="1843"/>
        <w:gridCol w:w="1842"/>
      </w:tblGrid>
      <w:tr w:rsidR="00F11F97" w:rsidRPr="000A34E7" w:rsidTr="00F11F97">
        <w:tc>
          <w:tcPr>
            <w:tcW w:w="3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1F97" w:rsidRPr="000A34E7" w:rsidRDefault="00F11F97" w:rsidP="00E34F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56" w:type="dxa"/>
            <w:tcBorders>
              <w:top w:val="nil"/>
              <w:left w:val="nil"/>
              <w:bottom w:val="nil"/>
              <w:right w:val="nil"/>
            </w:tcBorders>
          </w:tcPr>
          <w:p w:rsidR="00F11F97" w:rsidRPr="000A34E7" w:rsidRDefault="00F11F97" w:rsidP="00E34F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1F97" w:rsidRPr="000A34E7" w:rsidRDefault="00F11F97" w:rsidP="00E34F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11F97" w:rsidRPr="00F11F97" w:rsidRDefault="00F11F97" w:rsidP="00F11F97">
            <w:pPr>
              <w:ind w:right="-45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1F97">
              <w:rPr>
                <w:rFonts w:ascii="Times New Roman" w:hAnsi="Times New Roman" w:cs="Times New Roman"/>
                <w:sz w:val="26"/>
                <w:szCs w:val="26"/>
              </w:rPr>
              <w:t>Приложение 1</w:t>
            </w:r>
          </w:p>
          <w:p w:rsidR="00F11F97" w:rsidRPr="00F11F97" w:rsidRDefault="00F11F97" w:rsidP="00F11F97">
            <w:pPr>
              <w:ind w:right="-45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1F97">
              <w:rPr>
                <w:rFonts w:ascii="Times New Roman" w:hAnsi="Times New Roman" w:cs="Times New Roman"/>
                <w:sz w:val="26"/>
                <w:szCs w:val="26"/>
              </w:rPr>
              <w:t>к проекту решения Думы</w:t>
            </w:r>
          </w:p>
          <w:p w:rsidR="00F11F97" w:rsidRPr="00F11F97" w:rsidRDefault="00F11F97" w:rsidP="00F11F97">
            <w:pPr>
              <w:ind w:right="-45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1F97">
              <w:rPr>
                <w:rFonts w:ascii="Times New Roman" w:hAnsi="Times New Roman" w:cs="Times New Roman"/>
                <w:sz w:val="26"/>
                <w:szCs w:val="26"/>
              </w:rPr>
              <w:t>Находкинского городского округа</w:t>
            </w:r>
          </w:p>
          <w:p w:rsidR="00F11F97" w:rsidRPr="00F11F97" w:rsidRDefault="00F11F97" w:rsidP="00F11F97">
            <w:pPr>
              <w:ind w:left="10915" w:right="-45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11F97" w:rsidRPr="00F11F97" w:rsidRDefault="00F11F97" w:rsidP="00F11F97">
            <w:pPr>
              <w:ind w:left="10915" w:right="-45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11F97" w:rsidRPr="00F11F97" w:rsidRDefault="00F11F97" w:rsidP="00F11F97">
            <w:pPr>
              <w:ind w:right="-45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1F97">
              <w:rPr>
                <w:rFonts w:ascii="Times New Roman" w:hAnsi="Times New Roman" w:cs="Times New Roman"/>
                <w:sz w:val="26"/>
                <w:szCs w:val="26"/>
              </w:rPr>
              <w:t>«Приложение 1</w:t>
            </w:r>
          </w:p>
          <w:p w:rsidR="00F11F97" w:rsidRPr="00F11F97" w:rsidRDefault="00F11F97" w:rsidP="00F11F97">
            <w:pPr>
              <w:ind w:right="-45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1F97">
              <w:rPr>
                <w:rFonts w:ascii="Times New Roman" w:hAnsi="Times New Roman" w:cs="Times New Roman"/>
                <w:sz w:val="26"/>
                <w:szCs w:val="26"/>
              </w:rPr>
              <w:t>к решению Думы</w:t>
            </w:r>
          </w:p>
          <w:p w:rsidR="00F11F97" w:rsidRPr="00F11F97" w:rsidRDefault="00F11F97" w:rsidP="00F11F97">
            <w:pPr>
              <w:ind w:right="-45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1F97">
              <w:rPr>
                <w:rFonts w:ascii="Times New Roman" w:hAnsi="Times New Roman" w:cs="Times New Roman"/>
                <w:sz w:val="26"/>
                <w:szCs w:val="26"/>
              </w:rPr>
              <w:t>Находкинского городского округа</w:t>
            </w:r>
          </w:p>
          <w:p w:rsidR="00F11F97" w:rsidRPr="00F11F97" w:rsidRDefault="00F11F97" w:rsidP="00F11F97">
            <w:pPr>
              <w:ind w:right="-456"/>
              <w:jc w:val="center"/>
              <w:rPr>
                <w:rFonts w:ascii="Times New Roman" w:hAnsi="Times New Roman" w:cs="Times New Roman"/>
                <w:szCs w:val="20"/>
              </w:rPr>
            </w:pPr>
            <w:r w:rsidRPr="00F11F97">
              <w:rPr>
                <w:rFonts w:ascii="Times New Roman" w:hAnsi="Times New Roman" w:cs="Times New Roman"/>
                <w:sz w:val="26"/>
                <w:szCs w:val="26"/>
              </w:rPr>
              <w:t>от 21.12.2022 № 48-НПА</w:t>
            </w:r>
          </w:p>
        </w:tc>
      </w:tr>
      <w:tr w:rsidR="00F11F97" w:rsidRPr="000A34E7" w:rsidTr="00F11F97">
        <w:tc>
          <w:tcPr>
            <w:tcW w:w="1573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11F97" w:rsidRPr="000A34E7" w:rsidRDefault="00F11F97" w:rsidP="00F11F97">
            <w:pPr>
              <w:ind w:left="-28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A34E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Источники </w:t>
            </w:r>
            <w:bookmarkStart w:id="0" w:name="_GoBack"/>
            <w:bookmarkEnd w:id="0"/>
          </w:p>
          <w:p w:rsidR="00F11F97" w:rsidRPr="00F11F97" w:rsidRDefault="00F11F97" w:rsidP="00F11F97">
            <w:pPr>
              <w:ind w:left="-28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A34E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внутреннего финансирования дефицита бюджета Находкинского городского округа                                                                                      на 2023 год и плановый период 2024-2025 годов  </w:t>
            </w:r>
          </w:p>
        </w:tc>
      </w:tr>
      <w:tr w:rsidR="00F11F97" w:rsidRPr="000A34E7" w:rsidTr="00F11F97"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1F97" w:rsidRPr="000A34E7" w:rsidRDefault="00F11F97" w:rsidP="00E34F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1F97" w:rsidRPr="000A34E7" w:rsidRDefault="00F11F97" w:rsidP="00E34F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1F97" w:rsidRPr="000A34E7" w:rsidRDefault="00F11F97" w:rsidP="00E34F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1F97" w:rsidRPr="000A34E7" w:rsidRDefault="00F11F97" w:rsidP="00E34F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1F97" w:rsidRPr="000A34E7" w:rsidRDefault="00F11F97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(рублей)</w:t>
            </w:r>
          </w:p>
        </w:tc>
      </w:tr>
      <w:tr w:rsidR="00E34FE0" w:rsidRPr="000A34E7" w:rsidTr="00F11F97">
        <w:tc>
          <w:tcPr>
            <w:tcW w:w="2553" w:type="dxa"/>
            <w:tcBorders>
              <w:top w:val="single" w:sz="4" w:space="0" w:color="auto"/>
            </w:tcBorders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7654" w:type="dxa"/>
            <w:gridSpan w:val="3"/>
            <w:tcBorders>
              <w:top w:val="single" w:sz="4" w:space="0" w:color="auto"/>
            </w:tcBorders>
          </w:tcPr>
          <w:p w:rsidR="00AB760D" w:rsidRPr="000A34E7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Наименование источников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</w:tcPr>
          <w:p w:rsidR="00AB760D" w:rsidRPr="000A34E7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0A34E7" w:rsidRDefault="00E34FE0" w:rsidP="00445096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202</w:t>
            </w:r>
            <w:r w:rsidR="00445096" w:rsidRPr="000A34E7">
              <w:rPr>
                <w:rFonts w:ascii="Times New Roman" w:hAnsi="Times New Roman" w:cs="Times New Roman"/>
              </w:rPr>
              <w:t>3</w:t>
            </w:r>
            <w:r w:rsidRPr="000A34E7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B760D" w:rsidRPr="000A34E7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0A34E7" w:rsidRDefault="00E34FE0" w:rsidP="00445096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202</w:t>
            </w:r>
            <w:r w:rsidR="00445096" w:rsidRPr="000A34E7">
              <w:rPr>
                <w:rFonts w:ascii="Times New Roman" w:hAnsi="Times New Roman" w:cs="Times New Roman"/>
              </w:rPr>
              <w:t>4</w:t>
            </w:r>
            <w:r w:rsidRPr="000A34E7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B760D" w:rsidRPr="000A34E7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0A34E7" w:rsidRDefault="00E34FE0" w:rsidP="00445096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202</w:t>
            </w:r>
            <w:r w:rsidR="00445096" w:rsidRPr="000A34E7">
              <w:rPr>
                <w:rFonts w:ascii="Times New Roman" w:hAnsi="Times New Roman" w:cs="Times New Roman"/>
              </w:rPr>
              <w:t>5</w:t>
            </w:r>
            <w:r w:rsidRPr="000A34E7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E34FE0" w:rsidRPr="000A34E7" w:rsidTr="00F11F97">
        <w:tc>
          <w:tcPr>
            <w:tcW w:w="2553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4" w:type="dxa"/>
            <w:gridSpan w:val="3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gridSpan w:val="2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2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4</w:t>
            </w:r>
          </w:p>
        </w:tc>
      </w:tr>
      <w:tr w:rsidR="000F2C97" w:rsidRPr="000A34E7" w:rsidTr="00F11F97">
        <w:trPr>
          <w:trHeight w:val="367"/>
        </w:trPr>
        <w:tc>
          <w:tcPr>
            <w:tcW w:w="2553" w:type="dxa"/>
            <w:vAlign w:val="center"/>
          </w:tcPr>
          <w:p w:rsidR="000F2C97" w:rsidRPr="000A34E7" w:rsidRDefault="000F2C97" w:rsidP="00F11F97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992 01020000000000000</w:t>
            </w:r>
          </w:p>
        </w:tc>
        <w:tc>
          <w:tcPr>
            <w:tcW w:w="7654" w:type="dxa"/>
            <w:gridSpan w:val="3"/>
          </w:tcPr>
          <w:p w:rsidR="000F2C97" w:rsidRPr="000A34E7" w:rsidRDefault="000F2C97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Кредиты кредитных организаций в валюте РФ</w:t>
            </w:r>
          </w:p>
        </w:tc>
        <w:tc>
          <w:tcPr>
            <w:tcW w:w="1843" w:type="dxa"/>
            <w:gridSpan w:val="2"/>
          </w:tcPr>
          <w:p w:rsidR="000F2C97" w:rsidRPr="000F2C97" w:rsidRDefault="000F2C97">
            <w:pPr>
              <w:jc w:val="right"/>
              <w:rPr>
                <w:rFonts w:ascii="Times New Roman" w:hAnsi="Times New Roman" w:cs="Times New Roman"/>
              </w:rPr>
            </w:pPr>
            <w:r w:rsidRPr="000F2C97">
              <w:rPr>
                <w:rFonts w:ascii="Times New Roman" w:hAnsi="Times New Roman" w:cs="Times New Roman"/>
              </w:rPr>
              <w:t>162 530 018,09</w:t>
            </w:r>
          </w:p>
        </w:tc>
        <w:tc>
          <w:tcPr>
            <w:tcW w:w="1843" w:type="dxa"/>
          </w:tcPr>
          <w:p w:rsidR="000F2C97" w:rsidRPr="000F2C97" w:rsidRDefault="000F2C97">
            <w:pPr>
              <w:jc w:val="right"/>
              <w:rPr>
                <w:rFonts w:ascii="Times New Roman" w:hAnsi="Times New Roman" w:cs="Times New Roman"/>
              </w:rPr>
            </w:pPr>
            <w:r w:rsidRPr="000F2C97">
              <w:rPr>
                <w:rFonts w:ascii="Times New Roman" w:hAnsi="Times New Roman" w:cs="Times New Roman"/>
              </w:rPr>
              <w:t>168 000 000,00</w:t>
            </w:r>
          </w:p>
        </w:tc>
        <w:tc>
          <w:tcPr>
            <w:tcW w:w="1842" w:type="dxa"/>
            <w:vAlign w:val="center"/>
          </w:tcPr>
          <w:p w:rsidR="000F2C97" w:rsidRPr="000A34E7" w:rsidRDefault="000F2C97" w:rsidP="00DD216E">
            <w:pPr>
              <w:jc w:val="right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174 000 000,00</w:t>
            </w:r>
          </w:p>
        </w:tc>
      </w:tr>
      <w:tr w:rsidR="000F2C97" w:rsidRPr="000A34E7" w:rsidTr="00F11F97">
        <w:tc>
          <w:tcPr>
            <w:tcW w:w="2553" w:type="dxa"/>
            <w:vAlign w:val="center"/>
          </w:tcPr>
          <w:p w:rsidR="000F2C97" w:rsidRPr="000A34E7" w:rsidRDefault="000F2C97" w:rsidP="00F11F97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992 01020000040000710</w:t>
            </w:r>
          </w:p>
        </w:tc>
        <w:tc>
          <w:tcPr>
            <w:tcW w:w="7654" w:type="dxa"/>
            <w:gridSpan w:val="3"/>
          </w:tcPr>
          <w:p w:rsidR="000F2C97" w:rsidRPr="000A34E7" w:rsidRDefault="000F2C97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843" w:type="dxa"/>
            <w:gridSpan w:val="2"/>
          </w:tcPr>
          <w:p w:rsidR="000F2C97" w:rsidRPr="000F2C97" w:rsidRDefault="000F2C97">
            <w:pPr>
              <w:jc w:val="right"/>
              <w:rPr>
                <w:rFonts w:ascii="Times New Roman" w:hAnsi="Times New Roman" w:cs="Times New Roman"/>
              </w:rPr>
            </w:pPr>
            <w:r w:rsidRPr="000F2C97">
              <w:rPr>
                <w:rFonts w:ascii="Times New Roman" w:hAnsi="Times New Roman" w:cs="Times New Roman"/>
              </w:rPr>
              <w:t>707 765 999,18</w:t>
            </w:r>
          </w:p>
        </w:tc>
        <w:tc>
          <w:tcPr>
            <w:tcW w:w="1843" w:type="dxa"/>
          </w:tcPr>
          <w:p w:rsidR="000F2C97" w:rsidRPr="000F2C97" w:rsidRDefault="000F2C97">
            <w:pPr>
              <w:jc w:val="right"/>
              <w:rPr>
                <w:rFonts w:ascii="Times New Roman" w:hAnsi="Times New Roman" w:cs="Times New Roman"/>
              </w:rPr>
            </w:pPr>
            <w:r w:rsidRPr="000F2C97">
              <w:rPr>
                <w:rFonts w:ascii="Times New Roman" w:hAnsi="Times New Roman" w:cs="Times New Roman"/>
              </w:rPr>
              <w:t>330 530 018,09</w:t>
            </w:r>
          </w:p>
        </w:tc>
        <w:tc>
          <w:tcPr>
            <w:tcW w:w="1842" w:type="dxa"/>
            <w:vAlign w:val="center"/>
          </w:tcPr>
          <w:p w:rsidR="000F2C97" w:rsidRPr="000A34E7" w:rsidRDefault="000F2C97" w:rsidP="00DD216E">
            <w:pPr>
              <w:jc w:val="right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342 000 000,00</w:t>
            </w:r>
          </w:p>
        </w:tc>
      </w:tr>
      <w:tr w:rsidR="000F2C97" w:rsidRPr="000A34E7" w:rsidTr="00F11F97">
        <w:tc>
          <w:tcPr>
            <w:tcW w:w="2553" w:type="dxa"/>
            <w:vAlign w:val="center"/>
          </w:tcPr>
          <w:p w:rsidR="000F2C97" w:rsidRPr="000A34E7" w:rsidRDefault="000F2C97" w:rsidP="00F11F97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992 01020000040000810</w:t>
            </w:r>
          </w:p>
        </w:tc>
        <w:tc>
          <w:tcPr>
            <w:tcW w:w="7654" w:type="dxa"/>
            <w:gridSpan w:val="3"/>
          </w:tcPr>
          <w:p w:rsidR="000F2C97" w:rsidRPr="000A34E7" w:rsidRDefault="000F2C97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843" w:type="dxa"/>
            <w:gridSpan w:val="2"/>
          </w:tcPr>
          <w:p w:rsidR="000F2C97" w:rsidRPr="000F2C97" w:rsidRDefault="000F2C97">
            <w:pPr>
              <w:jc w:val="right"/>
              <w:rPr>
                <w:rFonts w:ascii="Times New Roman" w:hAnsi="Times New Roman" w:cs="Times New Roman"/>
              </w:rPr>
            </w:pPr>
            <w:r w:rsidRPr="000F2C97">
              <w:rPr>
                <w:rFonts w:ascii="Times New Roman" w:hAnsi="Times New Roman" w:cs="Times New Roman"/>
              </w:rPr>
              <w:t>-545 235 981,09</w:t>
            </w:r>
          </w:p>
        </w:tc>
        <w:tc>
          <w:tcPr>
            <w:tcW w:w="1843" w:type="dxa"/>
          </w:tcPr>
          <w:p w:rsidR="000F2C97" w:rsidRPr="000F2C97" w:rsidRDefault="000F2C97">
            <w:pPr>
              <w:jc w:val="right"/>
              <w:rPr>
                <w:rFonts w:ascii="Times New Roman" w:hAnsi="Times New Roman" w:cs="Times New Roman"/>
              </w:rPr>
            </w:pPr>
            <w:r w:rsidRPr="000F2C97">
              <w:rPr>
                <w:rFonts w:ascii="Times New Roman" w:hAnsi="Times New Roman" w:cs="Times New Roman"/>
              </w:rPr>
              <w:t>-162 530 018,09</w:t>
            </w:r>
          </w:p>
        </w:tc>
        <w:tc>
          <w:tcPr>
            <w:tcW w:w="1842" w:type="dxa"/>
            <w:vAlign w:val="center"/>
          </w:tcPr>
          <w:p w:rsidR="000F2C97" w:rsidRPr="000A34E7" w:rsidRDefault="000F2C97" w:rsidP="005C0137">
            <w:pPr>
              <w:jc w:val="right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-168 000 000,00</w:t>
            </w:r>
          </w:p>
        </w:tc>
      </w:tr>
      <w:tr w:rsidR="000F2C97" w:rsidRPr="000A34E7" w:rsidTr="00F11F97">
        <w:tc>
          <w:tcPr>
            <w:tcW w:w="2553" w:type="dxa"/>
            <w:vAlign w:val="center"/>
          </w:tcPr>
          <w:p w:rsidR="000F2C97" w:rsidRPr="000A34E7" w:rsidRDefault="000F2C97" w:rsidP="00F11F97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992 01030100000000000</w:t>
            </w:r>
          </w:p>
        </w:tc>
        <w:tc>
          <w:tcPr>
            <w:tcW w:w="7654" w:type="dxa"/>
            <w:gridSpan w:val="3"/>
          </w:tcPr>
          <w:p w:rsidR="000F2C97" w:rsidRPr="000A34E7" w:rsidRDefault="000F2C97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3" w:type="dxa"/>
            <w:gridSpan w:val="2"/>
            <w:vAlign w:val="center"/>
          </w:tcPr>
          <w:p w:rsidR="000F2C97" w:rsidRPr="000A34E7" w:rsidRDefault="000F2C97" w:rsidP="00A301E0">
            <w:pPr>
              <w:jc w:val="right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-84 000 000,00</w:t>
            </w:r>
          </w:p>
        </w:tc>
        <w:tc>
          <w:tcPr>
            <w:tcW w:w="1843" w:type="dxa"/>
            <w:vAlign w:val="center"/>
          </w:tcPr>
          <w:p w:rsidR="000F2C97" w:rsidRPr="000A34E7" w:rsidRDefault="000F2C97" w:rsidP="00DD216E">
            <w:pPr>
              <w:jc w:val="right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vAlign w:val="center"/>
          </w:tcPr>
          <w:p w:rsidR="000F2C97" w:rsidRPr="000A34E7" w:rsidRDefault="000F2C97" w:rsidP="00DD216E">
            <w:pPr>
              <w:jc w:val="right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0,00</w:t>
            </w:r>
          </w:p>
        </w:tc>
      </w:tr>
      <w:tr w:rsidR="000F2C97" w:rsidRPr="000A34E7" w:rsidTr="00F11F97">
        <w:tc>
          <w:tcPr>
            <w:tcW w:w="2553" w:type="dxa"/>
            <w:vAlign w:val="center"/>
          </w:tcPr>
          <w:p w:rsidR="000F2C97" w:rsidRPr="000A34E7" w:rsidRDefault="000F2C97" w:rsidP="00F11F97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992 01030100040000710</w:t>
            </w:r>
          </w:p>
        </w:tc>
        <w:tc>
          <w:tcPr>
            <w:tcW w:w="7654" w:type="dxa"/>
            <w:gridSpan w:val="3"/>
          </w:tcPr>
          <w:p w:rsidR="000F2C97" w:rsidRPr="000A34E7" w:rsidRDefault="000F2C97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Российской Федерации бюджетом городского округа в валюте Российской Федерации</w:t>
            </w:r>
          </w:p>
        </w:tc>
        <w:tc>
          <w:tcPr>
            <w:tcW w:w="1843" w:type="dxa"/>
            <w:gridSpan w:val="2"/>
            <w:vAlign w:val="center"/>
          </w:tcPr>
          <w:p w:rsidR="000F2C97" w:rsidRPr="000A34E7" w:rsidRDefault="000F2C97" w:rsidP="00DD216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0A34E7">
              <w:rPr>
                <w:rFonts w:ascii="Times New Roman" w:hAnsi="Times New Roman" w:cs="Times New Roman"/>
              </w:rPr>
              <w:t>45 235 981,96</w:t>
            </w:r>
          </w:p>
        </w:tc>
        <w:tc>
          <w:tcPr>
            <w:tcW w:w="1843" w:type="dxa"/>
            <w:vAlign w:val="center"/>
          </w:tcPr>
          <w:p w:rsidR="000F2C97" w:rsidRPr="000A34E7" w:rsidRDefault="000F2C97" w:rsidP="00DD216E">
            <w:pPr>
              <w:jc w:val="right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vAlign w:val="center"/>
          </w:tcPr>
          <w:p w:rsidR="000F2C97" w:rsidRPr="000A34E7" w:rsidRDefault="000F2C97" w:rsidP="00DD216E">
            <w:pPr>
              <w:jc w:val="right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0,00</w:t>
            </w:r>
          </w:p>
        </w:tc>
      </w:tr>
      <w:tr w:rsidR="000F2C97" w:rsidRPr="000A34E7" w:rsidTr="00F11F97">
        <w:tc>
          <w:tcPr>
            <w:tcW w:w="2553" w:type="dxa"/>
            <w:vAlign w:val="center"/>
          </w:tcPr>
          <w:p w:rsidR="000F2C97" w:rsidRPr="000A34E7" w:rsidRDefault="000F2C97" w:rsidP="00F11F97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992 01030100040000810</w:t>
            </w:r>
          </w:p>
        </w:tc>
        <w:tc>
          <w:tcPr>
            <w:tcW w:w="7654" w:type="dxa"/>
            <w:gridSpan w:val="3"/>
          </w:tcPr>
          <w:p w:rsidR="000F2C97" w:rsidRPr="000A34E7" w:rsidRDefault="000F2C97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gridSpan w:val="2"/>
            <w:vAlign w:val="center"/>
          </w:tcPr>
          <w:p w:rsidR="000F2C97" w:rsidRPr="000A34E7" w:rsidRDefault="000F2C97" w:rsidP="000F2C97">
            <w:pPr>
              <w:jc w:val="right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2</w:t>
            </w:r>
            <w:r w:rsidRPr="000A34E7">
              <w:rPr>
                <w:rFonts w:ascii="Times New Roman" w:hAnsi="Times New Roman" w:cs="Times New Roman"/>
              </w:rPr>
              <w:t>29 235 981,96</w:t>
            </w:r>
          </w:p>
        </w:tc>
        <w:tc>
          <w:tcPr>
            <w:tcW w:w="1843" w:type="dxa"/>
            <w:vAlign w:val="center"/>
          </w:tcPr>
          <w:p w:rsidR="000F2C97" w:rsidRPr="000A34E7" w:rsidRDefault="000F2C97" w:rsidP="00DD216E">
            <w:pPr>
              <w:jc w:val="right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vAlign w:val="center"/>
          </w:tcPr>
          <w:p w:rsidR="000F2C97" w:rsidRPr="000A34E7" w:rsidRDefault="000F2C97" w:rsidP="00DD216E">
            <w:pPr>
              <w:jc w:val="right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0,00</w:t>
            </w:r>
          </w:p>
        </w:tc>
      </w:tr>
      <w:tr w:rsidR="000F2C97" w:rsidRPr="000A34E7" w:rsidTr="00F11F97">
        <w:tc>
          <w:tcPr>
            <w:tcW w:w="2553" w:type="dxa"/>
            <w:vAlign w:val="center"/>
          </w:tcPr>
          <w:p w:rsidR="000F2C97" w:rsidRPr="000A34E7" w:rsidRDefault="000F2C97" w:rsidP="00F11F97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992 01050000000000000</w:t>
            </w:r>
          </w:p>
        </w:tc>
        <w:tc>
          <w:tcPr>
            <w:tcW w:w="7654" w:type="dxa"/>
            <w:gridSpan w:val="3"/>
          </w:tcPr>
          <w:p w:rsidR="000F2C97" w:rsidRPr="000A34E7" w:rsidRDefault="000F2C97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3" w:type="dxa"/>
            <w:gridSpan w:val="2"/>
            <w:vAlign w:val="center"/>
          </w:tcPr>
          <w:p w:rsidR="000F2C97" w:rsidRPr="000A34E7" w:rsidRDefault="000F2C97" w:rsidP="00DD216E">
            <w:pPr>
              <w:jc w:val="right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 xml:space="preserve">96 292 629,10 </w:t>
            </w:r>
          </w:p>
        </w:tc>
        <w:tc>
          <w:tcPr>
            <w:tcW w:w="1843" w:type="dxa"/>
            <w:vAlign w:val="center"/>
          </w:tcPr>
          <w:p w:rsidR="000F2C97" w:rsidRPr="000A34E7" w:rsidRDefault="000F2C97" w:rsidP="00DD216E">
            <w:pPr>
              <w:jc w:val="right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vAlign w:val="center"/>
          </w:tcPr>
          <w:p w:rsidR="000F2C97" w:rsidRPr="000A34E7" w:rsidRDefault="000F2C97" w:rsidP="00DD216E">
            <w:pPr>
              <w:jc w:val="right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0,00</w:t>
            </w:r>
          </w:p>
        </w:tc>
      </w:tr>
      <w:tr w:rsidR="000F2C97" w:rsidRPr="000A34E7" w:rsidTr="00F11F97">
        <w:tc>
          <w:tcPr>
            <w:tcW w:w="2553" w:type="dxa"/>
            <w:vAlign w:val="center"/>
          </w:tcPr>
          <w:p w:rsidR="000F2C97" w:rsidRPr="000A34E7" w:rsidRDefault="000F2C97" w:rsidP="00F11F97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992 01050201040000510</w:t>
            </w:r>
          </w:p>
        </w:tc>
        <w:tc>
          <w:tcPr>
            <w:tcW w:w="7654" w:type="dxa"/>
            <w:gridSpan w:val="3"/>
          </w:tcPr>
          <w:p w:rsidR="000F2C97" w:rsidRPr="000A34E7" w:rsidRDefault="000F2C97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3" w:type="dxa"/>
            <w:gridSpan w:val="2"/>
          </w:tcPr>
          <w:p w:rsidR="000F2C97" w:rsidRPr="000F2C97" w:rsidRDefault="000F2C97" w:rsidP="00F269C3">
            <w:pPr>
              <w:jc w:val="right"/>
              <w:rPr>
                <w:rFonts w:ascii="Times New Roman" w:hAnsi="Times New Roman" w:cs="Times New Roman"/>
              </w:rPr>
            </w:pPr>
            <w:r w:rsidRPr="000F2C97">
              <w:rPr>
                <w:rFonts w:ascii="Times New Roman" w:hAnsi="Times New Roman" w:cs="Times New Roman"/>
              </w:rPr>
              <w:t>-6</w:t>
            </w:r>
            <w:r w:rsidR="00F269C3">
              <w:rPr>
                <w:rFonts w:ascii="Times New Roman" w:hAnsi="Times New Roman" w:cs="Times New Roman"/>
              </w:rPr>
              <w:t> 628 633101</w:t>
            </w:r>
            <w:r w:rsidRPr="000F2C97">
              <w:rPr>
                <w:rFonts w:ascii="Times New Roman" w:hAnsi="Times New Roman" w:cs="Times New Roman"/>
              </w:rPr>
              <w:t>,55</w:t>
            </w:r>
          </w:p>
        </w:tc>
        <w:tc>
          <w:tcPr>
            <w:tcW w:w="1843" w:type="dxa"/>
          </w:tcPr>
          <w:p w:rsidR="000F2C97" w:rsidRPr="000F2C97" w:rsidRDefault="000F2C97">
            <w:pPr>
              <w:jc w:val="right"/>
              <w:rPr>
                <w:rFonts w:ascii="Times New Roman" w:hAnsi="Times New Roman" w:cs="Times New Roman"/>
              </w:rPr>
            </w:pPr>
            <w:r w:rsidRPr="000F2C97">
              <w:rPr>
                <w:rFonts w:ascii="Times New Roman" w:hAnsi="Times New Roman" w:cs="Times New Roman"/>
              </w:rPr>
              <w:t>-4 872 514 180,09</w:t>
            </w:r>
          </w:p>
        </w:tc>
        <w:tc>
          <w:tcPr>
            <w:tcW w:w="1842" w:type="dxa"/>
          </w:tcPr>
          <w:p w:rsidR="000F2C97" w:rsidRPr="000F2C97" w:rsidRDefault="000F2C97" w:rsidP="00F11F97">
            <w:pPr>
              <w:rPr>
                <w:rFonts w:ascii="Times New Roman" w:hAnsi="Times New Roman" w:cs="Times New Roman"/>
              </w:rPr>
            </w:pPr>
            <w:r w:rsidRPr="000F2C97">
              <w:rPr>
                <w:rFonts w:ascii="Times New Roman" w:hAnsi="Times New Roman" w:cs="Times New Roman"/>
              </w:rPr>
              <w:t>-4 990 339 952,58</w:t>
            </w:r>
          </w:p>
        </w:tc>
      </w:tr>
      <w:tr w:rsidR="000F2C97" w:rsidRPr="000A34E7" w:rsidTr="00F11F97">
        <w:tc>
          <w:tcPr>
            <w:tcW w:w="2553" w:type="dxa"/>
            <w:vAlign w:val="center"/>
          </w:tcPr>
          <w:p w:rsidR="000F2C97" w:rsidRPr="000A34E7" w:rsidRDefault="000F2C97" w:rsidP="00F11F97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992 01050201040000610</w:t>
            </w:r>
          </w:p>
        </w:tc>
        <w:tc>
          <w:tcPr>
            <w:tcW w:w="7654" w:type="dxa"/>
            <w:gridSpan w:val="3"/>
          </w:tcPr>
          <w:p w:rsidR="000F2C97" w:rsidRPr="000A34E7" w:rsidRDefault="000F2C97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43" w:type="dxa"/>
            <w:gridSpan w:val="2"/>
          </w:tcPr>
          <w:p w:rsidR="000F2C97" w:rsidRPr="000F2C97" w:rsidRDefault="000F2C97" w:rsidP="00F269C3">
            <w:pPr>
              <w:jc w:val="right"/>
              <w:rPr>
                <w:rFonts w:ascii="Times New Roman" w:hAnsi="Times New Roman" w:cs="Times New Roman"/>
              </w:rPr>
            </w:pPr>
            <w:r w:rsidRPr="000F2C97">
              <w:rPr>
                <w:rFonts w:ascii="Times New Roman" w:hAnsi="Times New Roman" w:cs="Times New Roman"/>
              </w:rPr>
              <w:t>6</w:t>
            </w:r>
            <w:r w:rsidR="00F269C3">
              <w:rPr>
                <w:rFonts w:ascii="Times New Roman" w:hAnsi="Times New Roman" w:cs="Times New Roman"/>
              </w:rPr>
              <w:t> 724 925 730</w:t>
            </w:r>
            <w:r w:rsidRPr="000F2C97">
              <w:rPr>
                <w:rFonts w:ascii="Times New Roman" w:hAnsi="Times New Roman" w:cs="Times New Roman"/>
              </w:rPr>
              <w:t>,65</w:t>
            </w:r>
          </w:p>
        </w:tc>
        <w:tc>
          <w:tcPr>
            <w:tcW w:w="1843" w:type="dxa"/>
          </w:tcPr>
          <w:p w:rsidR="000F2C97" w:rsidRPr="000F2C97" w:rsidRDefault="000F2C97">
            <w:pPr>
              <w:jc w:val="right"/>
              <w:rPr>
                <w:rFonts w:ascii="Times New Roman" w:hAnsi="Times New Roman" w:cs="Times New Roman"/>
              </w:rPr>
            </w:pPr>
            <w:r w:rsidRPr="000F2C97">
              <w:rPr>
                <w:rFonts w:ascii="Times New Roman" w:hAnsi="Times New Roman" w:cs="Times New Roman"/>
              </w:rPr>
              <w:t>4 872 514 180,09</w:t>
            </w:r>
          </w:p>
        </w:tc>
        <w:tc>
          <w:tcPr>
            <w:tcW w:w="1842" w:type="dxa"/>
          </w:tcPr>
          <w:p w:rsidR="000F2C97" w:rsidRPr="000F2C97" w:rsidRDefault="000F2C97">
            <w:pPr>
              <w:jc w:val="right"/>
              <w:rPr>
                <w:rFonts w:ascii="Times New Roman" w:hAnsi="Times New Roman" w:cs="Times New Roman"/>
              </w:rPr>
            </w:pPr>
            <w:r w:rsidRPr="000F2C97">
              <w:rPr>
                <w:rFonts w:ascii="Times New Roman" w:hAnsi="Times New Roman" w:cs="Times New Roman"/>
              </w:rPr>
              <w:t>4 990 339 952,58</w:t>
            </w:r>
          </w:p>
        </w:tc>
      </w:tr>
      <w:tr w:rsidR="000F2C97" w:rsidRPr="000A34E7" w:rsidTr="00F11F97">
        <w:tc>
          <w:tcPr>
            <w:tcW w:w="2553" w:type="dxa"/>
          </w:tcPr>
          <w:p w:rsidR="000F2C97" w:rsidRPr="000A34E7" w:rsidRDefault="000F2C97" w:rsidP="00E34F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gridSpan w:val="3"/>
          </w:tcPr>
          <w:p w:rsidR="000F2C97" w:rsidRPr="000A34E7" w:rsidRDefault="000F2C97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Итого источников  финансирования дефицита бюджета</w:t>
            </w:r>
          </w:p>
        </w:tc>
        <w:tc>
          <w:tcPr>
            <w:tcW w:w="1843" w:type="dxa"/>
            <w:gridSpan w:val="2"/>
          </w:tcPr>
          <w:p w:rsidR="000F2C97" w:rsidRPr="000F2C97" w:rsidRDefault="000F2C97">
            <w:pPr>
              <w:jc w:val="right"/>
              <w:rPr>
                <w:rFonts w:ascii="Times New Roman" w:hAnsi="Times New Roman" w:cs="Times New Roman"/>
              </w:rPr>
            </w:pPr>
            <w:r w:rsidRPr="000F2C97">
              <w:rPr>
                <w:rFonts w:ascii="Times New Roman" w:hAnsi="Times New Roman" w:cs="Times New Roman"/>
              </w:rPr>
              <w:t>174</w:t>
            </w:r>
            <w:r w:rsidR="00F269C3">
              <w:rPr>
                <w:rFonts w:ascii="Times New Roman" w:hAnsi="Times New Roman" w:cs="Times New Roman"/>
              </w:rPr>
              <w:t xml:space="preserve"> </w:t>
            </w:r>
            <w:r w:rsidRPr="000F2C97">
              <w:rPr>
                <w:rFonts w:ascii="Times New Roman" w:hAnsi="Times New Roman" w:cs="Times New Roman"/>
              </w:rPr>
              <w:t xml:space="preserve"> 822 </w:t>
            </w:r>
            <w:r w:rsidR="00F269C3">
              <w:rPr>
                <w:rFonts w:ascii="Times New Roman" w:hAnsi="Times New Roman" w:cs="Times New Roman"/>
              </w:rPr>
              <w:t xml:space="preserve"> </w:t>
            </w:r>
            <w:r w:rsidRPr="000F2C97">
              <w:rPr>
                <w:rFonts w:ascii="Times New Roman" w:hAnsi="Times New Roman" w:cs="Times New Roman"/>
              </w:rPr>
              <w:t>647,19</w:t>
            </w:r>
          </w:p>
        </w:tc>
        <w:tc>
          <w:tcPr>
            <w:tcW w:w="1843" w:type="dxa"/>
          </w:tcPr>
          <w:p w:rsidR="000F2C97" w:rsidRPr="000F2C97" w:rsidRDefault="000F2C97">
            <w:pPr>
              <w:jc w:val="right"/>
              <w:rPr>
                <w:rFonts w:ascii="Times New Roman" w:hAnsi="Times New Roman" w:cs="Times New Roman"/>
              </w:rPr>
            </w:pPr>
            <w:r w:rsidRPr="000F2C97">
              <w:rPr>
                <w:rFonts w:ascii="Times New Roman" w:hAnsi="Times New Roman" w:cs="Times New Roman"/>
              </w:rPr>
              <w:t>168 000 000,00</w:t>
            </w:r>
          </w:p>
        </w:tc>
        <w:tc>
          <w:tcPr>
            <w:tcW w:w="1842" w:type="dxa"/>
          </w:tcPr>
          <w:p w:rsidR="000F2C97" w:rsidRPr="000F2C97" w:rsidRDefault="000F2C97">
            <w:pPr>
              <w:jc w:val="right"/>
              <w:rPr>
                <w:rFonts w:ascii="Times New Roman" w:hAnsi="Times New Roman" w:cs="Times New Roman"/>
              </w:rPr>
            </w:pPr>
            <w:r w:rsidRPr="000F2C97">
              <w:rPr>
                <w:rFonts w:ascii="Times New Roman" w:hAnsi="Times New Roman" w:cs="Times New Roman"/>
              </w:rPr>
              <w:t>174 000 000,00</w:t>
            </w:r>
          </w:p>
        </w:tc>
      </w:tr>
    </w:tbl>
    <w:p w:rsidR="00E34FE0" w:rsidRPr="000A34E7" w:rsidRDefault="00E34FE0" w:rsidP="00E34FE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4FE0" w:rsidRPr="000A34E7" w:rsidSect="00F11F97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FA9" w:rsidRDefault="00EC1FA9" w:rsidP="00B745DF">
      <w:pPr>
        <w:spacing w:after="0" w:line="240" w:lineRule="auto"/>
      </w:pPr>
      <w:r>
        <w:separator/>
      </w:r>
    </w:p>
  </w:endnote>
  <w:endnote w:type="continuationSeparator" w:id="0">
    <w:p w:rsidR="00EC1FA9" w:rsidRDefault="00EC1FA9" w:rsidP="00B74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FA9" w:rsidRDefault="00EC1FA9" w:rsidP="00B745DF">
      <w:pPr>
        <w:spacing w:after="0" w:line="240" w:lineRule="auto"/>
      </w:pPr>
      <w:r>
        <w:separator/>
      </w:r>
    </w:p>
  </w:footnote>
  <w:footnote w:type="continuationSeparator" w:id="0">
    <w:p w:rsidR="00EC1FA9" w:rsidRDefault="00EC1FA9" w:rsidP="00B745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05C"/>
    <w:rsid w:val="000A34E7"/>
    <w:rsid w:val="000F2C97"/>
    <w:rsid w:val="00204632"/>
    <w:rsid w:val="0023605C"/>
    <w:rsid w:val="003E0D31"/>
    <w:rsid w:val="00445096"/>
    <w:rsid w:val="004D1C7E"/>
    <w:rsid w:val="005443A1"/>
    <w:rsid w:val="005C0137"/>
    <w:rsid w:val="00744CB1"/>
    <w:rsid w:val="00864493"/>
    <w:rsid w:val="00897F7E"/>
    <w:rsid w:val="00A301E0"/>
    <w:rsid w:val="00A82EDA"/>
    <w:rsid w:val="00AB760D"/>
    <w:rsid w:val="00AC07C1"/>
    <w:rsid w:val="00AE5114"/>
    <w:rsid w:val="00B745DF"/>
    <w:rsid w:val="00C46D1E"/>
    <w:rsid w:val="00DD216E"/>
    <w:rsid w:val="00E34FE0"/>
    <w:rsid w:val="00E533EA"/>
    <w:rsid w:val="00EC1FA9"/>
    <w:rsid w:val="00F11F97"/>
    <w:rsid w:val="00F269C3"/>
    <w:rsid w:val="00FF3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  <w:style w:type="paragraph" w:styleId="a9">
    <w:name w:val="Balloon Text"/>
    <w:basedOn w:val="a"/>
    <w:link w:val="aa"/>
    <w:uiPriority w:val="99"/>
    <w:semiHidden/>
    <w:unhideWhenUsed/>
    <w:rsid w:val="000A3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34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  <w:style w:type="paragraph" w:styleId="a9">
    <w:name w:val="Balloon Text"/>
    <w:basedOn w:val="a"/>
    <w:link w:val="aa"/>
    <w:uiPriority w:val="99"/>
    <w:semiHidden/>
    <w:unhideWhenUsed/>
    <w:rsid w:val="000A3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34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6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7DA1D-C518-4727-B3D5-CCEAAEAFD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Михайловна Аксаментова</dc:creator>
  <cp:keywords/>
  <dc:description/>
  <cp:lastModifiedBy>Анастасия Владимировна Спивак</cp:lastModifiedBy>
  <cp:revision>24</cp:revision>
  <cp:lastPrinted>2023-03-06T00:02:00Z</cp:lastPrinted>
  <dcterms:created xsi:type="dcterms:W3CDTF">2021-10-13T00:40:00Z</dcterms:created>
  <dcterms:modified xsi:type="dcterms:W3CDTF">2023-06-07T01:15:00Z</dcterms:modified>
</cp:coreProperties>
</file>